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7A47" w14:textId="77777777" w:rsidR="009615E6" w:rsidRDefault="009615E6" w:rsidP="009615E6">
      <w:pPr>
        <w:pBdr>
          <w:bottom w:val="single" w:sz="6" w:space="1" w:color="auto"/>
        </w:pBdr>
        <w:jc w:val="center"/>
        <w:rPr>
          <w:b/>
          <w:bCs/>
          <w:color w:val="00B050"/>
        </w:rPr>
      </w:pPr>
      <w:r w:rsidRPr="000649FF">
        <w:rPr>
          <w:b/>
          <w:bCs/>
          <w:color w:val="00B050"/>
        </w:rPr>
        <w:t xml:space="preserve">HONORARIA EN PRIJZEN VANAF </w:t>
      </w:r>
      <w:r>
        <w:rPr>
          <w:b/>
          <w:bCs/>
          <w:color w:val="00B050"/>
        </w:rPr>
        <w:t>1 januari 2024</w:t>
      </w:r>
    </w:p>
    <w:p w14:paraId="4FEDB8A1" w14:textId="77777777" w:rsidR="009615E6" w:rsidRDefault="009615E6" w:rsidP="009615E6">
      <w:pPr>
        <w:pBdr>
          <w:bottom w:val="single" w:sz="6" w:space="1" w:color="auto"/>
        </w:pBdr>
        <w:jc w:val="center"/>
        <w:rPr>
          <w:b/>
          <w:bCs/>
          <w:color w:val="00B050"/>
        </w:rPr>
      </w:pPr>
      <w:r w:rsidRPr="000649FF">
        <w:rPr>
          <w:b/>
          <w:bCs/>
          <w:color w:val="00B050"/>
        </w:rPr>
        <w:t>GROEPSPRAKTIJK HET LABYRINT</w:t>
      </w:r>
    </w:p>
    <w:p w14:paraId="6DD0D339" w14:textId="7A2A5270" w:rsidR="009615E6" w:rsidRPr="00801D16" w:rsidRDefault="009615E6" w:rsidP="009615E6">
      <w:pPr>
        <w:pBdr>
          <w:bottom w:val="single" w:sz="6" w:space="1" w:color="auto"/>
        </w:pBdr>
        <w:jc w:val="center"/>
        <w:rPr>
          <w:b/>
          <w:bCs/>
          <w:color w:val="00B050"/>
        </w:rPr>
      </w:pPr>
      <w:r>
        <w:rPr>
          <w:b/>
          <w:bCs/>
          <w:color w:val="00B050"/>
        </w:rPr>
        <w:t xml:space="preserve">LOOPBAANBEGELEIDING </w:t>
      </w:r>
    </w:p>
    <w:p w14:paraId="5C6B4D45" w14:textId="44A997AF" w:rsidR="007456A9" w:rsidRDefault="007456A9"/>
    <w:tbl>
      <w:tblPr>
        <w:tblStyle w:val="Tabelraster"/>
        <w:tblpPr w:leftFromText="141" w:rightFromText="141" w:vertAnchor="page" w:horzAnchor="margin" w:tblpXSpec="center" w:tblpY="2867"/>
        <w:tblW w:w="0" w:type="auto"/>
        <w:tblLook w:val="04A0" w:firstRow="1" w:lastRow="0" w:firstColumn="1" w:lastColumn="0" w:noHBand="0" w:noVBand="1"/>
      </w:tblPr>
      <w:tblGrid>
        <w:gridCol w:w="4531"/>
        <w:gridCol w:w="2552"/>
      </w:tblGrid>
      <w:tr w:rsidR="009615E6" w:rsidRPr="000649FF" w14:paraId="5EF6AF66" w14:textId="77777777" w:rsidTr="00377E53">
        <w:tc>
          <w:tcPr>
            <w:tcW w:w="7083" w:type="dxa"/>
            <w:gridSpan w:val="2"/>
            <w:vAlign w:val="center"/>
          </w:tcPr>
          <w:p w14:paraId="76F2E2E0" w14:textId="34E9611D" w:rsidR="009615E6" w:rsidRPr="000649FF" w:rsidRDefault="009615E6" w:rsidP="00377E53">
            <w:pPr>
              <w:jc w:val="center"/>
              <w:rPr>
                <w:b/>
                <w:bCs/>
                <w:color w:val="92D050"/>
                <w:lang w:val="en-US"/>
              </w:rPr>
            </w:pPr>
            <w:r w:rsidRPr="000649FF">
              <w:rPr>
                <w:b/>
                <w:bCs/>
                <w:color w:val="92D050"/>
                <w:lang w:val="en-US"/>
              </w:rPr>
              <w:t>HONORARIUM</w:t>
            </w:r>
            <w:r>
              <w:rPr>
                <w:b/>
                <w:bCs/>
                <w:color w:val="92D050"/>
                <w:lang w:val="en-US"/>
              </w:rPr>
              <w:t xml:space="preserve"> LOOPBAANBEGELEIDING</w:t>
            </w:r>
          </w:p>
        </w:tc>
      </w:tr>
      <w:tr w:rsidR="009615E6" w14:paraId="46C7039D" w14:textId="77777777" w:rsidTr="00377E53">
        <w:tc>
          <w:tcPr>
            <w:tcW w:w="4531" w:type="dxa"/>
          </w:tcPr>
          <w:p w14:paraId="5226E999" w14:textId="77777777" w:rsidR="009615E6" w:rsidRPr="00CB5B71" w:rsidRDefault="009615E6" w:rsidP="009615E6">
            <w:r w:rsidRPr="00CB5B71">
              <w:t>loopbaanbegeleiding</w:t>
            </w:r>
          </w:p>
          <w:p w14:paraId="38B3B7FE" w14:textId="39DC757D" w:rsidR="009615E6" w:rsidRDefault="009615E6" w:rsidP="009615E6">
            <w:r w:rsidRPr="000649FF">
              <w:t xml:space="preserve">(met VDAB loopbaancheques, begeleiding van </w:t>
            </w:r>
            <w:r>
              <w:t xml:space="preserve">7 uur) </w:t>
            </w:r>
          </w:p>
        </w:tc>
        <w:tc>
          <w:tcPr>
            <w:tcW w:w="2552" w:type="dxa"/>
            <w:vAlign w:val="center"/>
          </w:tcPr>
          <w:p w14:paraId="61A6603E" w14:textId="6966197C" w:rsidR="009615E6" w:rsidRDefault="009615E6" w:rsidP="009615E6">
            <w:pPr>
              <w:jc w:val="center"/>
            </w:pPr>
            <w:r>
              <w:t xml:space="preserve">€ </w:t>
            </w:r>
            <w:r w:rsidR="00426CF4">
              <w:t>9</w:t>
            </w:r>
            <w:r>
              <w:t xml:space="preserve">0,00 voor 7 uur </w:t>
            </w:r>
            <w:r w:rsidR="00426CF4">
              <w:t xml:space="preserve">+ 1 uur </w:t>
            </w:r>
            <w:r>
              <w:t>begeleiding</w:t>
            </w:r>
          </w:p>
        </w:tc>
      </w:tr>
    </w:tbl>
    <w:p w14:paraId="392CFE4C" w14:textId="77777777" w:rsidR="009615E6" w:rsidRDefault="009615E6"/>
    <w:sectPr w:rsidR="0096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E6"/>
    <w:rsid w:val="00426CF4"/>
    <w:rsid w:val="00556E4F"/>
    <w:rsid w:val="007456A9"/>
    <w:rsid w:val="009615E6"/>
    <w:rsid w:val="00F3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D3CCEA"/>
  <w15:chartTrackingRefBased/>
  <w15:docId w15:val="{C70184DC-C4B2-B74C-BC84-19937E1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5E6"/>
  </w:style>
  <w:style w:type="paragraph" w:styleId="Kop1">
    <w:name w:val="heading 1"/>
    <w:basedOn w:val="Standaard"/>
    <w:link w:val="Kop1Char"/>
    <w:uiPriority w:val="9"/>
    <w:qFormat/>
    <w:rsid w:val="00556E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556E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6E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6E4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56E4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6E4F"/>
    <w:rPr>
      <w:rFonts w:asciiTheme="majorHAnsi" w:eastAsiaTheme="majorEastAsia" w:hAnsiTheme="majorHAnsi" w:cstheme="majorBidi"/>
      <w:color w:val="243255" w:themeColor="accent1" w:themeShade="7F"/>
    </w:rPr>
  </w:style>
  <w:style w:type="character" w:styleId="Zwaar">
    <w:name w:val="Strong"/>
    <w:basedOn w:val="Standaardalinea-lettertype"/>
    <w:uiPriority w:val="22"/>
    <w:qFormat/>
    <w:rsid w:val="00556E4F"/>
    <w:rPr>
      <w:b/>
      <w:bCs/>
    </w:rPr>
  </w:style>
  <w:style w:type="paragraph" w:styleId="Geenafstand">
    <w:name w:val="No Spacing"/>
    <w:link w:val="GeenafstandChar"/>
    <w:uiPriority w:val="1"/>
    <w:qFormat/>
    <w:rsid w:val="00556E4F"/>
    <w:rPr>
      <w:rFonts w:eastAsiaTheme="minorEastAsia"/>
      <w:sz w:val="22"/>
      <w:szCs w:val="22"/>
      <w:lang w:val="en-US"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56E4F"/>
    <w:rPr>
      <w:rFonts w:eastAsiaTheme="minorEastAsia"/>
      <w:sz w:val="22"/>
      <w:szCs w:val="22"/>
      <w:lang w:val="en-US" w:eastAsia="zh-CN"/>
    </w:rPr>
  </w:style>
  <w:style w:type="paragraph" w:styleId="Lijstalinea">
    <w:name w:val="List Paragraph"/>
    <w:basedOn w:val="Standaard"/>
    <w:uiPriority w:val="34"/>
    <w:qFormat/>
    <w:rsid w:val="00556E4F"/>
    <w:pPr>
      <w:ind w:left="720"/>
      <w:contextualSpacing/>
    </w:pPr>
  </w:style>
  <w:style w:type="table" w:styleId="Tabelraster">
    <w:name w:val="Table Grid"/>
    <w:basedOn w:val="Standaardtabel"/>
    <w:uiPriority w:val="39"/>
    <w:rsid w:val="0096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ert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liert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ert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 Baets</dc:creator>
  <cp:keywords/>
  <dc:description/>
  <cp:lastModifiedBy>Charlotte De Baets</cp:lastModifiedBy>
  <cp:revision>2</cp:revision>
  <dcterms:created xsi:type="dcterms:W3CDTF">2024-01-08T21:05:00Z</dcterms:created>
  <dcterms:modified xsi:type="dcterms:W3CDTF">2024-02-20T22:10:00Z</dcterms:modified>
</cp:coreProperties>
</file>